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21" w:rsidRPr="00F7167C" w:rsidRDefault="00656321" w:rsidP="0065632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>
      <w:pPr>
        <w:rPr>
          <w:sz w:val="26"/>
          <w:szCs w:val="26"/>
        </w:rPr>
      </w:pPr>
    </w:p>
    <w:p w:rsidR="00656321" w:rsidRDefault="00656321" w:rsidP="006563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56321" w:rsidRDefault="00656321" w:rsidP="006563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56321" w:rsidRDefault="00656321" w:rsidP="00656321">
      <w:pPr>
        <w:jc w:val="center"/>
        <w:rPr>
          <w:b/>
          <w:sz w:val="26"/>
          <w:szCs w:val="26"/>
        </w:rPr>
      </w:pPr>
    </w:p>
    <w:p w:rsidR="00656321" w:rsidRDefault="00656321" w:rsidP="006563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56321" w:rsidRDefault="00656321" w:rsidP="00656321">
      <w:pPr>
        <w:jc w:val="center"/>
        <w:rPr>
          <w:sz w:val="26"/>
          <w:szCs w:val="26"/>
        </w:rPr>
      </w:pPr>
    </w:p>
    <w:p w:rsidR="00656321" w:rsidRDefault="00656321" w:rsidP="0065632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56321" w:rsidRDefault="00656321" w:rsidP="00656321">
      <w:pPr>
        <w:jc w:val="both"/>
        <w:rPr>
          <w:sz w:val="26"/>
          <w:szCs w:val="26"/>
        </w:rPr>
      </w:pPr>
    </w:p>
    <w:p w:rsidR="00656321" w:rsidRDefault="00656321" w:rsidP="00656321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28.04.2017                                                                                                   № 419</w:t>
      </w:r>
    </w:p>
    <w:p w:rsidR="00656321" w:rsidRDefault="00656321" w:rsidP="00656321">
      <w:pPr>
        <w:jc w:val="both"/>
        <w:rPr>
          <w:sz w:val="26"/>
          <w:szCs w:val="26"/>
        </w:rPr>
      </w:pPr>
    </w:p>
    <w:p w:rsidR="00656321" w:rsidRDefault="00656321" w:rsidP="0065632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656321" w:rsidRDefault="00656321" w:rsidP="0065632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от 17.04.2017 № 367</w:t>
      </w:r>
    </w:p>
    <w:p w:rsidR="00656321" w:rsidRDefault="00656321" w:rsidP="00656321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656321" w:rsidRPr="00624596" w:rsidRDefault="00656321" w:rsidP="00656321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656321" w:rsidRPr="00624596" w:rsidRDefault="00656321" w:rsidP="0065632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24596">
        <w:rPr>
          <w:sz w:val="26"/>
          <w:szCs w:val="26"/>
        </w:rPr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656321" w:rsidRPr="00624596" w:rsidRDefault="00656321" w:rsidP="00656321">
      <w:pPr>
        <w:pStyle w:val="ConsPlusNormal"/>
        <w:jc w:val="both"/>
        <w:rPr>
          <w:b/>
          <w:sz w:val="26"/>
          <w:szCs w:val="26"/>
        </w:rPr>
      </w:pPr>
      <w:r w:rsidRPr="00624596">
        <w:rPr>
          <w:b/>
          <w:sz w:val="26"/>
          <w:szCs w:val="26"/>
        </w:rPr>
        <w:t>ПОСТАНОВЛЯЕТ:</w:t>
      </w:r>
    </w:p>
    <w:p w:rsidR="00656321" w:rsidRPr="00624596" w:rsidRDefault="00656321" w:rsidP="00656321">
      <w:pPr>
        <w:pStyle w:val="ConsPlusNormal"/>
        <w:ind w:firstLine="540"/>
        <w:jc w:val="both"/>
        <w:rPr>
          <w:sz w:val="26"/>
          <w:szCs w:val="26"/>
        </w:rPr>
      </w:pPr>
      <w:r w:rsidRPr="00624596">
        <w:rPr>
          <w:sz w:val="26"/>
          <w:szCs w:val="26"/>
        </w:rPr>
        <w:t xml:space="preserve">1. Внести в административный </w:t>
      </w:r>
      <w:hyperlink w:anchor="Par35" w:history="1">
        <w:r w:rsidRPr="00624596">
          <w:rPr>
            <w:sz w:val="26"/>
            <w:szCs w:val="26"/>
          </w:rPr>
          <w:t>регламент</w:t>
        </w:r>
      </w:hyperlink>
      <w:r w:rsidRPr="00624596">
        <w:rPr>
          <w:sz w:val="26"/>
          <w:szCs w:val="26"/>
        </w:rPr>
        <w:t xml:space="preserve"> исполнения муниципальной функции по организации и осуществлению муниципального контроля </w:t>
      </w:r>
      <w:r>
        <w:rPr>
          <w:sz w:val="26"/>
          <w:szCs w:val="26"/>
        </w:rPr>
        <w:t>в области торговой деятельности на территории Усть-Кубинского муниципального района</w:t>
      </w:r>
      <w:r w:rsidRPr="00624596">
        <w:rPr>
          <w:sz w:val="26"/>
          <w:szCs w:val="26"/>
        </w:rPr>
        <w:t xml:space="preserve">, утвержденный постановлением администрации района от </w:t>
      </w:r>
      <w:r>
        <w:rPr>
          <w:sz w:val="26"/>
          <w:szCs w:val="26"/>
        </w:rPr>
        <w:t>17 апреля 2017</w:t>
      </w:r>
      <w:r w:rsidRPr="00624596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367</w:t>
      </w:r>
      <w:r w:rsidRPr="00624596">
        <w:rPr>
          <w:sz w:val="26"/>
          <w:szCs w:val="26"/>
        </w:rPr>
        <w:t xml:space="preserve"> «Об утверждении административного </w:t>
      </w:r>
      <w:hyperlink w:anchor="Par35" w:history="1">
        <w:proofErr w:type="gramStart"/>
        <w:r w:rsidRPr="00624596">
          <w:rPr>
            <w:sz w:val="26"/>
            <w:szCs w:val="26"/>
          </w:rPr>
          <w:t>регламент</w:t>
        </w:r>
        <w:proofErr w:type="gramEnd"/>
      </w:hyperlink>
      <w:r w:rsidRPr="00624596">
        <w:rPr>
          <w:sz w:val="26"/>
          <w:szCs w:val="26"/>
        </w:rPr>
        <w:t xml:space="preserve">а исполнения муниципальной функции по организации и осуществлению муниципального </w:t>
      </w:r>
      <w:r w:rsidRPr="00624596">
        <w:rPr>
          <w:bCs/>
          <w:sz w:val="26"/>
          <w:szCs w:val="26"/>
        </w:rPr>
        <w:t>контроля</w:t>
      </w:r>
      <w:r w:rsidRPr="00F977BC">
        <w:rPr>
          <w:sz w:val="26"/>
          <w:szCs w:val="26"/>
        </w:rPr>
        <w:t xml:space="preserve"> </w:t>
      </w:r>
      <w:r>
        <w:rPr>
          <w:sz w:val="26"/>
          <w:szCs w:val="26"/>
        </w:rPr>
        <w:t>в области торговой деятельности на территории Усть-Кубинского муниципального района</w:t>
      </w:r>
      <w:r w:rsidRPr="00624596">
        <w:rPr>
          <w:bCs/>
          <w:sz w:val="26"/>
          <w:szCs w:val="26"/>
        </w:rPr>
        <w:t>»</w:t>
      </w:r>
      <w:r w:rsidRPr="00624596">
        <w:rPr>
          <w:sz w:val="26"/>
          <w:szCs w:val="26"/>
        </w:rPr>
        <w:t>, следующие изменения:</w:t>
      </w:r>
    </w:p>
    <w:p w:rsidR="00656321" w:rsidRPr="00624596" w:rsidRDefault="00656321" w:rsidP="006563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1.5 дополнить абзацем</w:t>
      </w:r>
      <w:r w:rsidRPr="0062459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восемнадцатым </w:t>
      </w:r>
      <w:r w:rsidRPr="00624596">
        <w:rPr>
          <w:sz w:val="26"/>
          <w:szCs w:val="26"/>
        </w:rPr>
        <w:t>следующего содержания:</w:t>
      </w:r>
    </w:p>
    <w:p w:rsidR="00656321" w:rsidRDefault="00656321" w:rsidP="00656321">
      <w:pPr>
        <w:jc w:val="both"/>
        <w:rPr>
          <w:sz w:val="26"/>
          <w:szCs w:val="26"/>
        </w:rPr>
      </w:pPr>
      <w:r w:rsidRPr="00624596">
        <w:rPr>
          <w:sz w:val="26"/>
          <w:szCs w:val="26"/>
        </w:rPr>
        <w:t xml:space="preserve">«- </w:t>
      </w:r>
      <w:r>
        <w:rPr>
          <w:sz w:val="26"/>
          <w:szCs w:val="26"/>
        </w:rPr>
        <w:t>иные обязанности, предусмотренные Федеральным законом № 294 – ФЗ</w:t>
      </w:r>
      <w:r w:rsidRPr="00624596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656321" w:rsidRPr="00624596" w:rsidRDefault="00656321" w:rsidP="006563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Пункт 1.6 дополнить абзацами десятым-двенадцатым </w:t>
      </w:r>
      <w:r w:rsidRPr="00624596">
        <w:rPr>
          <w:sz w:val="26"/>
          <w:szCs w:val="26"/>
        </w:rPr>
        <w:t>следующего содержания:</w:t>
      </w:r>
    </w:p>
    <w:p w:rsidR="00656321" w:rsidRDefault="00656321" w:rsidP="006563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24596">
        <w:rPr>
          <w:sz w:val="26"/>
          <w:szCs w:val="26"/>
        </w:rPr>
        <w:t>«</w:t>
      </w:r>
      <w:bookmarkStart w:id="0" w:name="Par0"/>
      <w:bookmarkEnd w:id="0"/>
      <w:r>
        <w:rPr>
          <w:sz w:val="26"/>
          <w:szCs w:val="26"/>
        </w:rPr>
        <w:t>- знакомиться с документами и (или) информацией, полученными органом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656321" w:rsidRPr="003D1839" w:rsidRDefault="00656321" w:rsidP="006563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представлять документы и (или) информацию, запрашиваемые в рамках межведомственного информационного взаимодействия, в орган государственного контроля (надзора), орган муниципального контроля по собственной инициативе</w:t>
      </w:r>
    </w:p>
    <w:p w:rsidR="00656321" w:rsidRDefault="00656321" w:rsidP="006563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иные права, предусмотренные Федеральным законом № 294 - ФЗ».</w:t>
      </w:r>
    </w:p>
    <w:p w:rsidR="00656321" w:rsidRDefault="00656321" w:rsidP="006563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Раздел 5 дополнить пунктом  5.5 следующего содержания:</w:t>
      </w:r>
    </w:p>
    <w:p w:rsidR="00656321" w:rsidRDefault="00656321" w:rsidP="006563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«5.5. </w:t>
      </w:r>
      <w:proofErr w:type="gramStart"/>
      <w:r>
        <w:rPr>
          <w:sz w:val="26"/>
          <w:szCs w:val="26"/>
        </w:rPr>
        <w:t xml:space="preserve">В случае выявления грубых нарушений требований к организации и проведению проверок, установленных статьей 20 Федерального закона № 294-ФЗ, допущенных органом муниципального контроля, результаты такой проверки не могут являться доказательствами нарушения юридическим лицом, </w:t>
      </w:r>
      <w:r>
        <w:rPr>
          <w:sz w:val="26"/>
          <w:szCs w:val="26"/>
        </w:rPr>
        <w:lastRenderedPageBreak/>
        <w:t>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предпринимателя.»</w:t>
      </w:r>
      <w:proofErr w:type="gramEnd"/>
    </w:p>
    <w:p w:rsidR="00656321" w:rsidRPr="00624596" w:rsidRDefault="00656321" w:rsidP="00656321">
      <w:pPr>
        <w:ind w:left="-426" w:right="-284" w:firstLine="993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24596">
        <w:rPr>
          <w:sz w:val="26"/>
          <w:szCs w:val="26"/>
        </w:rPr>
        <w:t xml:space="preserve">. Настоящее постановление вступает в силу на следующий день после </w:t>
      </w:r>
      <w:r>
        <w:rPr>
          <w:sz w:val="26"/>
          <w:szCs w:val="26"/>
        </w:rPr>
        <w:t>его официального опубликования.</w:t>
      </w:r>
    </w:p>
    <w:p w:rsidR="00656321" w:rsidRDefault="00656321" w:rsidP="00656321">
      <w:pPr>
        <w:jc w:val="both"/>
        <w:rPr>
          <w:sz w:val="26"/>
          <w:szCs w:val="26"/>
        </w:rPr>
      </w:pPr>
    </w:p>
    <w:p w:rsidR="00656321" w:rsidRDefault="00656321" w:rsidP="00656321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6321" w:rsidTr="009E07C7">
        <w:tc>
          <w:tcPr>
            <w:tcW w:w="4785" w:type="dxa"/>
          </w:tcPr>
          <w:p w:rsidR="00656321" w:rsidRDefault="00656321" w:rsidP="00656321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Глава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администрации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4786" w:type="dxa"/>
          </w:tcPr>
          <w:p w:rsidR="00656321" w:rsidRDefault="00656321" w:rsidP="006563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А.О. </w:t>
            </w:r>
            <w:proofErr w:type="spellStart"/>
            <w:r>
              <w:rPr>
                <w:sz w:val="26"/>
                <w:szCs w:val="26"/>
              </w:rPr>
              <w:t>Семичев</w:t>
            </w:r>
            <w:proofErr w:type="spellEnd"/>
          </w:p>
        </w:tc>
      </w:tr>
    </w:tbl>
    <w:p w:rsidR="00656321" w:rsidRPr="00656321" w:rsidRDefault="00656321" w:rsidP="00656321">
      <w:pPr>
        <w:jc w:val="both"/>
        <w:rPr>
          <w:sz w:val="26"/>
          <w:szCs w:val="26"/>
        </w:rPr>
      </w:pPr>
    </w:p>
    <w:sectPr w:rsidR="00656321" w:rsidRPr="0065632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6321"/>
    <w:rsid w:val="003F1748"/>
    <w:rsid w:val="00656321"/>
    <w:rsid w:val="007A2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2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321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656321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2017-04-28T12:36:00Z</dcterms:created>
  <dcterms:modified xsi:type="dcterms:W3CDTF">2017-04-28T12:40:00Z</dcterms:modified>
</cp:coreProperties>
</file>